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BAF" w:rsidRPr="000A1673" w:rsidRDefault="00B76BAF">
      <w:pPr>
        <w:rPr>
          <w:b/>
          <w:sz w:val="32"/>
        </w:rPr>
      </w:pPr>
      <w:r w:rsidRPr="000A1673">
        <w:rPr>
          <w:rFonts w:hint="eastAsia"/>
          <w:b/>
          <w:sz w:val="32"/>
        </w:rPr>
        <w:t>面對嚴酷的前路</w:t>
      </w:r>
    </w:p>
    <w:p w:rsidR="00B76BAF" w:rsidRDefault="00A03677" w:rsidP="000A1673">
      <w:pPr>
        <w:widowControl/>
        <w:ind w:firstLineChars="200" w:firstLine="480"/>
        <w:rPr>
          <w:rFonts w:ascii="新細明體" w:eastAsia="新細明體" w:hAnsi="新細明體" w:cs="新細明體"/>
          <w:kern w:val="0"/>
          <w:szCs w:val="24"/>
        </w:rPr>
      </w:pPr>
      <w:bookmarkStart w:id="0" w:name="_GoBack"/>
      <w:bookmarkEnd w:id="0"/>
      <w:r w:rsidRPr="00A03677">
        <w:rPr>
          <w:rFonts w:ascii="新細明體" w:eastAsia="新細明體" w:hAnsi="新細明體" w:cs="新細明體"/>
          <w:kern w:val="0"/>
          <w:szCs w:val="24"/>
        </w:rPr>
        <w:t>社會運動團體一向致力於動員</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尤其是整個社會在選</w:t>
      </w:r>
      <w:r>
        <w:rPr>
          <w:rFonts w:ascii="新細明體" w:eastAsia="新細明體" w:hAnsi="新細明體" w:cs="新細明體" w:hint="eastAsia"/>
          <w:kern w:val="0"/>
          <w:szCs w:val="24"/>
        </w:rPr>
        <w:t>舉</w:t>
      </w:r>
      <w:r w:rsidRPr="00A03677">
        <w:rPr>
          <w:rFonts w:ascii="新細明體" w:eastAsia="新細明體" w:hAnsi="新細明體" w:cs="新細明體"/>
          <w:kern w:val="0"/>
          <w:szCs w:val="24"/>
        </w:rPr>
        <w:t>或有特殊事件發生的時候</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自從上次立委選舉結束以來</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一些</w:t>
      </w:r>
      <w:proofErr w:type="gramStart"/>
      <w:r w:rsidRPr="00A03677">
        <w:rPr>
          <w:rFonts w:ascii="新細明體" w:eastAsia="新細明體" w:hAnsi="新細明體" w:cs="新細明體"/>
          <w:kern w:val="0"/>
          <w:szCs w:val="24"/>
        </w:rPr>
        <w:t>活躍的</w:t>
      </w:r>
      <w:proofErr w:type="gramEnd"/>
      <w:r w:rsidRPr="00A03677">
        <w:rPr>
          <w:rFonts w:ascii="新細明體" w:eastAsia="新細明體" w:hAnsi="新細明體" w:cs="新細明體"/>
          <w:kern w:val="0"/>
          <w:szCs w:val="24"/>
        </w:rPr>
        <w:t>社會運動團體在民進黨提出大和解及大聯合政府訴求和行動時</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就有與民進黨勢力分分合合的糾葛</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經過一番轉折</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這些社會運動團體最後以組成政黨</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即綠黨</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並以廢物利用的訴求參與國代選舉</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在直接參與競選的過程裡</w:t>
      </w:r>
      <w:r>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在初期</w:t>
      </w:r>
      <w:r>
        <w:rPr>
          <w:rFonts w:ascii="新細明體" w:eastAsia="新細明體" w:hAnsi="新細明體" w:cs="新細明體" w:hint="eastAsia"/>
          <w:kern w:val="0"/>
          <w:szCs w:val="24"/>
        </w:rPr>
        <w:t>勢</w:t>
      </w:r>
      <w:r w:rsidRPr="00A03677">
        <w:rPr>
          <w:rFonts w:ascii="新細明體" w:eastAsia="新細明體" w:hAnsi="新細明體" w:cs="新細明體"/>
          <w:kern w:val="0"/>
          <w:szCs w:val="24"/>
        </w:rPr>
        <w:t>頭不小鋒頭</w:t>
      </w:r>
      <w:r w:rsidR="00A00D2B">
        <w:rPr>
          <w:rFonts w:ascii="新細明體" w:eastAsia="新細明體" w:hAnsi="新細明體" w:cs="新細明體" w:hint="eastAsia"/>
          <w:kern w:val="0"/>
          <w:szCs w:val="24"/>
        </w:rPr>
        <w:t>甚</w:t>
      </w:r>
      <w:r w:rsidRPr="00A03677">
        <w:rPr>
          <w:rFonts w:ascii="新細明體" w:eastAsia="新細明體" w:hAnsi="新細明體" w:cs="新細明體"/>
          <w:kern w:val="0"/>
          <w:szCs w:val="24"/>
        </w:rPr>
        <w:t>健</w:t>
      </w:r>
      <w:r w:rsidR="00A00D2B">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然而在總統熱烈選情掩蓋了</w:t>
      </w:r>
      <w:proofErr w:type="gramStart"/>
      <w:r w:rsidRPr="00A03677">
        <w:rPr>
          <w:rFonts w:ascii="新細明體" w:eastAsia="新細明體" w:hAnsi="新細明體" w:cs="新細明體"/>
          <w:kern w:val="0"/>
          <w:szCs w:val="24"/>
        </w:rPr>
        <w:t>廢物式的國代</w:t>
      </w:r>
      <w:proofErr w:type="gramEnd"/>
      <w:r w:rsidRPr="00A03677">
        <w:rPr>
          <w:rFonts w:ascii="新細明體" w:eastAsia="新細明體" w:hAnsi="新細明體" w:cs="新細明體"/>
          <w:kern w:val="0"/>
          <w:szCs w:val="24"/>
        </w:rPr>
        <w:t>選舉的大勢下</w:t>
      </w:r>
      <w:r w:rsidR="00A00D2B">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綠黨造勢在媒體不再青</w:t>
      </w:r>
      <w:r w:rsidR="00A00D2B">
        <w:rPr>
          <w:rFonts w:ascii="新細明體" w:eastAsia="新細明體" w:hAnsi="新細明體" w:cs="新細明體" w:hint="eastAsia"/>
          <w:kern w:val="0"/>
          <w:szCs w:val="24"/>
        </w:rPr>
        <w:t>睞</w:t>
      </w:r>
      <w:r w:rsidRPr="00A03677">
        <w:rPr>
          <w:rFonts w:ascii="新細明體" w:eastAsia="新細明體" w:hAnsi="新細明體" w:cs="新細明體"/>
          <w:kern w:val="0"/>
          <w:szCs w:val="24"/>
        </w:rPr>
        <w:t>時</w:t>
      </w:r>
      <w:r w:rsidR="00A00D2B">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也就難有什麼突破</w:t>
      </w:r>
      <w:r w:rsidR="00A00D2B">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當弱勢的社會運動團體無法在媒體上不花</w:t>
      </w:r>
      <w:r w:rsidR="00A00D2B">
        <w:rPr>
          <w:rFonts w:ascii="新細明體" w:eastAsia="新細明體" w:hAnsi="新細明體" w:cs="新細明體" w:hint="eastAsia"/>
          <w:kern w:val="0"/>
          <w:szCs w:val="24"/>
        </w:rPr>
        <w:t>錢</w:t>
      </w:r>
      <w:r w:rsidRPr="00A03677">
        <w:rPr>
          <w:rFonts w:ascii="新細明體" w:eastAsia="新細明體" w:hAnsi="新細明體" w:cs="新細明體"/>
          <w:kern w:val="0"/>
          <w:szCs w:val="24"/>
        </w:rPr>
        <w:t>造勢時</w:t>
      </w:r>
      <w:r w:rsidR="00A00D2B">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綠黨廢物利用的理想就很難達成</w:t>
      </w:r>
      <w:r w:rsidR="00A00D2B">
        <w:rPr>
          <w:rFonts w:ascii="新細明體" w:eastAsia="新細明體" w:hAnsi="新細明體" w:cs="新細明體" w:hint="eastAsia"/>
          <w:kern w:val="0"/>
          <w:szCs w:val="24"/>
        </w:rPr>
        <w:t>。</w:t>
      </w:r>
    </w:p>
    <w:p w:rsidR="000A1673" w:rsidRDefault="000A1673" w:rsidP="000A1673">
      <w:pPr>
        <w:widowControl/>
        <w:ind w:firstLineChars="200" w:firstLine="480"/>
        <w:rPr>
          <w:rFonts w:ascii="新細明體" w:eastAsia="新細明體" w:hAnsi="新細明體" w:cs="新細明體"/>
          <w:kern w:val="0"/>
          <w:szCs w:val="24"/>
        </w:rPr>
      </w:pPr>
    </w:p>
    <w:p w:rsidR="00A03677" w:rsidRDefault="00A03677" w:rsidP="000A1673">
      <w:pPr>
        <w:widowControl/>
        <w:ind w:firstLineChars="200" w:firstLine="480"/>
        <w:rPr>
          <w:rFonts w:ascii="新細明體" w:eastAsia="新細明體" w:hAnsi="新細明體" w:cs="新細明體"/>
          <w:kern w:val="0"/>
          <w:szCs w:val="24"/>
        </w:rPr>
      </w:pPr>
      <w:r w:rsidRPr="00A03677">
        <w:rPr>
          <w:rFonts w:ascii="新細明體" w:eastAsia="新細明體" w:hAnsi="新細明體" w:cs="新細明體"/>
          <w:kern w:val="0"/>
          <w:szCs w:val="24"/>
        </w:rPr>
        <w:t>中共連續的導彈實彈演習</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對臺灣社會產生極大的衝擊</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社會運動團體就</w:t>
      </w:r>
      <w:r w:rsidR="006F09F5">
        <w:rPr>
          <w:rFonts w:ascii="新細明體" w:eastAsia="新細明體" w:hAnsi="新細明體" w:cs="新細明體" w:hint="eastAsia"/>
          <w:kern w:val="0"/>
          <w:szCs w:val="24"/>
        </w:rPr>
        <w:t>掌</w:t>
      </w:r>
      <w:r w:rsidRPr="00A03677">
        <w:rPr>
          <w:rFonts w:ascii="新細明體" w:eastAsia="新細明體" w:hAnsi="新細明體" w:cs="新細明體"/>
          <w:kern w:val="0"/>
          <w:szCs w:val="24"/>
        </w:rPr>
        <w:t>握機會做了快速的反應</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先是發動一人</w:t>
      </w:r>
      <w:proofErr w:type="gramStart"/>
      <w:r w:rsidRPr="00A03677">
        <w:rPr>
          <w:rFonts w:ascii="新細明體" w:eastAsia="新細明體" w:hAnsi="新細明體" w:cs="新細明體"/>
          <w:kern w:val="0"/>
          <w:szCs w:val="24"/>
        </w:rPr>
        <w:t>一</w:t>
      </w:r>
      <w:proofErr w:type="gramEnd"/>
      <w:r w:rsidRPr="00A03677">
        <w:rPr>
          <w:rFonts w:ascii="新細明體" w:eastAsia="新細明體" w:hAnsi="新細明體" w:cs="新細明體"/>
          <w:kern w:val="0"/>
          <w:szCs w:val="24"/>
        </w:rPr>
        <w:t>信寄各</w:t>
      </w:r>
      <w:r w:rsidR="006F09F5">
        <w:rPr>
          <w:rFonts w:ascii="新細明體" w:eastAsia="新細明體" w:hAnsi="新細明體" w:cs="新細明體" w:hint="eastAsia"/>
          <w:kern w:val="0"/>
          <w:szCs w:val="24"/>
        </w:rPr>
        <w:t>國</w:t>
      </w:r>
      <w:r w:rsidRPr="00A03677">
        <w:rPr>
          <w:rFonts w:ascii="新細明體" w:eastAsia="新細明體" w:hAnsi="新細明體" w:cs="新細明體"/>
          <w:kern w:val="0"/>
          <w:szCs w:val="24"/>
        </w:rPr>
        <w:t>領袖</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造成一點媒體效果</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但民間反</w:t>
      </w:r>
      <w:r w:rsidR="006F09F5">
        <w:rPr>
          <w:rFonts w:ascii="新細明體" w:eastAsia="新細明體" w:hAnsi="新細明體" w:cs="新細明體" w:hint="eastAsia"/>
          <w:kern w:val="0"/>
          <w:szCs w:val="24"/>
        </w:rPr>
        <w:t>應</w:t>
      </w:r>
      <w:r w:rsidRPr="00A03677">
        <w:rPr>
          <w:rFonts w:ascii="新細明體" w:eastAsia="新細明體" w:hAnsi="新細明體" w:cs="新細明體"/>
          <w:kern w:val="0"/>
          <w:szCs w:val="24"/>
        </w:rPr>
        <w:t>並不熱烈</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再加上中共演習的實際威脅作用並未對台灣</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尤其是民眾</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產生切身的立即的危險</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社運</w:t>
      </w:r>
      <w:r w:rsidR="006F09F5">
        <w:rPr>
          <w:rFonts w:ascii="新細明體" w:eastAsia="新細明體" w:hAnsi="新細明體" w:cs="新細明體" w:hint="eastAsia"/>
          <w:kern w:val="0"/>
          <w:szCs w:val="24"/>
        </w:rPr>
        <w:t>團</w:t>
      </w:r>
      <w:r w:rsidRPr="00A03677">
        <w:rPr>
          <w:rFonts w:ascii="新細明體" w:eastAsia="新細明體" w:hAnsi="新細明體" w:cs="新細明體"/>
          <w:kern w:val="0"/>
          <w:szCs w:val="24"/>
        </w:rPr>
        <w:t>體的動員也就沒有進一步的發展</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到了中共宣布進行第三波演習</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社會運動團體再接再</w:t>
      </w:r>
      <w:r w:rsidR="006F09F5">
        <w:rPr>
          <w:rFonts w:ascii="新細明體" w:eastAsia="新細明體" w:hAnsi="新細明體" w:cs="新細明體" w:hint="eastAsia"/>
          <w:kern w:val="0"/>
          <w:szCs w:val="24"/>
        </w:rPr>
        <w:t>厲，</w:t>
      </w:r>
      <w:r w:rsidRPr="00A03677">
        <w:rPr>
          <w:rFonts w:ascii="新細明體" w:eastAsia="新細明體" w:hAnsi="新細明體" w:cs="新細明體"/>
          <w:kern w:val="0"/>
          <w:szCs w:val="24"/>
        </w:rPr>
        <w:t>推出和平反戰護衛家</w:t>
      </w:r>
      <w:r w:rsidR="006F09F5">
        <w:rPr>
          <w:rFonts w:ascii="新細明體" w:eastAsia="新細明體" w:hAnsi="新細明體" w:cs="新細明體" w:hint="eastAsia"/>
          <w:kern w:val="0"/>
          <w:szCs w:val="24"/>
        </w:rPr>
        <w:t>園</w:t>
      </w:r>
      <w:r w:rsidRPr="00A03677">
        <w:rPr>
          <w:rFonts w:ascii="新細明體" w:eastAsia="新細明體" w:hAnsi="新細明體" w:cs="新細明體"/>
          <w:kern w:val="0"/>
          <w:szCs w:val="24"/>
        </w:rPr>
        <w:t>的靜坐運動</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然而在總統大選即將舉行之際</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金馬雖吃緊但整體情勢卻又緩和</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社運團體這一波</w:t>
      </w:r>
      <w:r w:rsidR="006F09F5">
        <w:rPr>
          <w:rFonts w:ascii="新細明體" w:eastAsia="新細明體" w:hAnsi="新細明體" w:cs="新細明體" w:hint="eastAsia"/>
          <w:kern w:val="0"/>
          <w:szCs w:val="24"/>
        </w:rPr>
        <w:t>行</w:t>
      </w:r>
      <w:r w:rsidRPr="00A03677">
        <w:rPr>
          <w:rFonts w:ascii="新細明體" w:eastAsia="新細明體" w:hAnsi="新細明體" w:cs="新細明體"/>
          <w:kern w:val="0"/>
          <w:szCs w:val="24"/>
        </w:rPr>
        <w:t>動大致也只獲得媒體</w:t>
      </w:r>
      <w:r w:rsidR="006F09F5">
        <w:rPr>
          <w:rFonts w:ascii="新細明體" w:eastAsia="新細明體" w:hAnsi="新細明體" w:cs="新細明體" w:hint="eastAsia"/>
          <w:kern w:val="0"/>
          <w:szCs w:val="24"/>
        </w:rPr>
        <w:t>零</w:t>
      </w:r>
      <w:r w:rsidRPr="00A03677">
        <w:rPr>
          <w:rFonts w:ascii="新細明體" w:eastAsia="新細明體" w:hAnsi="新細明體" w:cs="新細明體"/>
          <w:kern w:val="0"/>
          <w:szCs w:val="24"/>
        </w:rPr>
        <w:t>星的報導</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聲勢作用都相當有限</w:t>
      </w:r>
      <w:r w:rsidR="006F09F5">
        <w:rPr>
          <w:rFonts w:ascii="新細明體" w:eastAsia="新細明體" w:hAnsi="新細明體" w:cs="新細明體" w:hint="eastAsia"/>
          <w:kern w:val="0"/>
          <w:szCs w:val="24"/>
        </w:rPr>
        <w:t>。</w:t>
      </w:r>
    </w:p>
    <w:p w:rsidR="000A1673" w:rsidRPr="00A03677" w:rsidRDefault="000A1673" w:rsidP="000A1673">
      <w:pPr>
        <w:widowControl/>
        <w:ind w:firstLineChars="200" w:firstLine="480"/>
        <w:rPr>
          <w:rFonts w:ascii="新細明體" w:eastAsia="新細明體" w:hAnsi="新細明體" w:cs="新細明體"/>
          <w:kern w:val="0"/>
          <w:szCs w:val="24"/>
        </w:rPr>
      </w:pPr>
    </w:p>
    <w:p w:rsidR="00561538" w:rsidRDefault="00A03677" w:rsidP="000A1673">
      <w:pPr>
        <w:widowControl/>
        <w:ind w:firstLineChars="200" w:firstLine="480"/>
        <w:rPr>
          <w:rFonts w:ascii="新細明體" w:eastAsia="新細明體" w:hAnsi="新細明體" w:cs="新細明體"/>
          <w:kern w:val="0"/>
          <w:szCs w:val="24"/>
        </w:rPr>
      </w:pPr>
      <w:r w:rsidRPr="00A03677">
        <w:rPr>
          <w:rFonts w:ascii="新細明體" w:eastAsia="新細明體" w:hAnsi="新細明體" w:cs="新細明體"/>
          <w:kern w:val="0"/>
          <w:szCs w:val="24"/>
        </w:rPr>
        <w:t>社運團體的反應和行動本身是值得肯定的</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但在效果上並不能</w:t>
      </w:r>
      <w:r w:rsidR="006F09F5">
        <w:rPr>
          <w:rFonts w:ascii="新細明體" w:eastAsia="新細明體" w:hAnsi="新細明體" w:cs="新細明體" w:hint="eastAsia"/>
          <w:kern w:val="0"/>
          <w:szCs w:val="24"/>
        </w:rPr>
        <w:t>激</w:t>
      </w:r>
      <w:r w:rsidRPr="00A03677">
        <w:rPr>
          <w:rFonts w:ascii="新細明體" w:eastAsia="新細明體" w:hAnsi="新細明體" w:cs="新細明體"/>
          <w:kern w:val="0"/>
          <w:szCs w:val="24"/>
        </w:rPr>
        <w:t>起運動的風潮</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這是社會運動團體幾年來都難以突破的</w:t>
      </w:r>
      <w:r w:rsidR="006F09F5">
        <w:rPr>
          <w:rFonts w:ascii="新細明體" w:eastAsia="新細明體" w:hAnsi="新細明體" w:cs="新細明體" w:hint="eastAsia"/>
          <w:kern w:val="0"/>
          <w:szCs w:val="24"/>
        </w:rPr>
        <w:t>。這</w:t>
      </w:r>
      <w:r w:rsidRPr="00A03677">
        <w:rPr>
          <w:rFonts w:ascii="新細明體" w:eastAsia="新細明體" w:hAnsi="新細明體" w:cs="新細明體"/>
          <w:kern w:val="0"/>
          <w:szCs w:val="24"/>
        </w:rPr>
        <w:t>還是由於社運走在前面</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而</w:t>
      </w:r>
      <w:r w:rsidR="006F09F5">
        <w:rPr>
          <w:rFonts w:ascii="新細明體" w:eastAsia="新細明體" w:hAnsi="新細明體" w:cs="新細明體" w:hint="eastAsia"/>
          <w:kern w:val="0"/>
          <w:szCs w:val="24"/>
        </w:rPr>
        <w:t>民</w:t>
      </w:r>
      <w:r w:rsidRPr="00A03677">
        <w:rPr>
          <w:rFonts w:ascii="新細明體" w:eastAsia="新細明體" w:hAnsi="新細明體" w:cs="新細明體"/>
          <w:kern w:val="0"/>
          <w:szCs w:val="24"/>
        </w:rPr>
        <w:t>眾</w:t>
      </w:r>
      <w:r w:rsidR="006F09F5">
        <w:rPr>
          <w:rFonts w:ascii="新細明體" w:eastAsia="新細明體" w:hAnsi="新細明體" w:cs="新細明體" w:hint="eastAsia"/>
          <w:kern w:val="0"/>
          <w:szCs w:val="24"/>
        </w:rPr>
        <w:t>支</w:t>
      </w:r>
      <w:r w:rsidRPr="00A03677">
        <w:rPr>
          <w:rFonts w:ascii="新細明體" w:eastAsia="新細明體" w:hAnsi="新細明體" w:cs="新細明體"/>
          <w:kern w:val="0"/>
          <w:szCs w:val="24"/>
        </w:rPr>
        <w:t>持有限</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能走出來的更是少</w:t>
      </w:r>
      <w:r w:rsidR="006F09F5">
        <w:rPr>
          <w:rFonts w:ascii="新細明體" w:eastAsia="新細明體" w:hAnsi="新細明體" w:cs="新細明體" w:hint="eastAsia"/>
          <w:kern w:val="0"/>
          <w:szCs w:val="24"/>
        </w:rPr>
        <w:t>之</w:t>
      </w:r>
      <w:r w:rsidRPr="00A03677">
        <w:rPr>
          <w:rFonts w:ascii="新細明體" w:eastAsia="新細明體" w:hAnsi="新細明體" w:cs="新細明體"/>
          <w:kern w:val="0"/>
          <w:szCs w:val="24"/>
        </w:rPr>
        <w:t>又</w:t>
      </w:r>
      <w:r w:rsidR="006F09F5">
        <w:rPr>
          <w:rFonts w:ascii="新細明體" w:eastAsia="新細明體" w:hAnsi="新細明體" w:cs="新細明體" w:hint="eastAsia"/>
          <w:kern w:val="0"/>
          <w:szCs w:val="24"/>
        </w:rPr>
        <w:t>少。</w:t>
      </w:r>
      <w:r w:rsidRPr="00A03677">
        <w:rPr>
          <w:rFonts w:ascii="新細明體" w:eastAsia="新細明體" w:hAnsi="新細明體" w:cs="新細明體"/>
          <w:kern w:val="0"/>
          <w:szCs w:val="24"/>
        </w:rPr>
        <w:t>雖然確實也有一些比較容易動</w:t>
      </w:r>
      <w:r w:rsidR="006F09F5">
        <w:rPr>
          <w:rFonts w:ascii="新細明體" w:eastAsia="新細明體" w:hAnsi="新細明體" w:cs="新細明體" w:hint="eastAsia"/>
          <w:kern w:val="0"/>
          <w:szCs w:val="24"/>
        </w:rPr>
        <w:t>員</w:t>
      </w:r>
      <w:r w:rsidRPr="00A03677">
        <w:rPr>
          <w:rFonts w:ascii="新細明體" w:eastAsia="新細明體" w:hAnsi="新細明體" w:cs="新細明體"/>
          <w:kern w:val="0"/>
          <w:szCs w:val="24"/>
        </w:rPr>
        <w:t>社會力的社運團體</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如殘障</w:t>
      </w:r>
      <w:r w:rsidR="006F09F5">
        <w:rPr>
          <w:rFonts w:ascii="新細明體" w:eastAsia="新細明體" w:hAnsi="新細明體" w:cs="新細明體" w:hint="eastAsia"/>
          <w:kern w:val="0"/>
          <w:szCs w:val="24"/>
        </w:rPr>
        <w:t>團體</w:t>
      </w:r>
      <w:r w:rsidRPr="00A03677">
        <w:rPr>
          <w:rFonts w:ascii="新細明體" w:eastAsia="新細明體" w:hAnsi="新細明體" w:cs="新細明體"/>
          <w:kern w:val="0"/>
          <w:szCs w:val="24"/>
        </w:rPr>
        <w:t>和救援</w:t>
      </w:r>
      <w:r w:rsidR="006F09F5">
        <w:rPr>
          <w:rFonts w:ascii="新細明體" w:eastAsia="新細明體" w:hAnsi="新細明體" w:cs="新細明體" w:hint="eastAsia"/>
          <w:kern w:val="0"/>
          <w:szCs w:val="24"/>
        </w:rPr>
        <w:t>雛</w:t>
      </w:r>
      <w:r w:rsidRPr="00A03677">
        <w:rPr>
          <w:rFonts w:ascii="新細明體" w:eastAsia="新細明體" w:hAnsi="新細明體" w:cs="新細明體"/>
          <w:kern w:val="0"/>
          <w:szCs w:val="24"/>
        </w:rPr>
        <w:t>妓團體</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但這都不是容易</w:t>
      </w:r>
      <w:r w:rsidR="006F09F5">
        <w:rPr>
          <w:rFonts w:ascii="新細明體" w:eastAsia="新細明體" w:hAnsi="新細明體" w:cs="新細明體" w:hint="eastAsia"/>
          <w:kern w:val="0"/>
          <w:szCs w:val="24"/>
        </w:rPr>
        <w:t>為</w:t>
      </w:r>
      <w:r w:rsidRPr="00A03677">
        <w:rPr>
          <w:rFonts w:ascii="新細明體" w:eastAsia="新細明體" w:hAnsi="新細明體" w:cs="新細明體"/>
          <w:kern w:val="0"/>
          <w:szCs w:val="24"/>
        </w:rPr>
        <w:t>政治事件動員的力量</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最後</w:t>
      </w:r>
      <w:r w:rsidR="006F09F5">
        <w:rPr>
          <w:rFonts w:ascii="新細明體" w:eastAsia="新細明體" w:hAnsi="新細明體" w:cs="新細明體" w:hint="eastAsia"/>
          <w:kern w:val="0"/>
          <w:szCs w:val="24"/>
        </w:rPr>
        <w:t>，社</w:t>
      </w:r>
      <w:r w:rsidRPr="00A03677">
        <w:rPr>
          <w:rFonts w:ascii="新細明體" w:eastAsia="新細明體" w:hAnsi="新細明體" w:cs="新細明體"/>
          <w:kern w:val="0"/>
          <w:szCs w:val="24"/>
        </w:rPr>
        <w:t>運團體主動推出的廢物利用的</w:t>
      </w:r>
      <w:r w:rsidR="006F09F5">
        <w:rPr>
          <w:rFonts w:ascii="新細明體" w:eastAsia="新細明體" w:hAnsi="新細明體" w:cs="新細明體" w:hint="eastAsia"/>
          <w:kern w:val="0"/>
          <w:szCs w:val="24"/>
        </w:rPr>
        <w:t>國</w:t>
      </w:r>
      <w:r w:rsidRPr="00A03677">
        <w:rPr>
          <w:rFonts w:ascii="新細明體" w:eastAsia="新細明體" w:hAnsi="新細明體" w:cs="新細明體"/>
          <w:kern w:val="0"/>
          <w:szCs w:val="24"/>
        </w:rPr>
        <w:t>代</w:t>
      </w:r>
      <w:r w:rsidR="006F09F5">
        <w:rPr>
          <w:rFonts w:ascii="新細明體" w:eastAsia="新細明體" w:hAnsi="新細明體" w:cs="新細明體" w:hint="eastAsia"/>
          <w:kern w:val="0"/>
          <w:szCs w:val="24"/>
        </w:rPr>
        <w:t>參</w:t>
      </w:r>
      <w:r w:rsidRPr="00A03677">
        <w:rPr>
          <w:rFonts w:ascii="新細明體" w:eastAsia="新細明體" w:hAnsi="新細明體" w:cs="新細明體"/>
          <w:kern w:val="0"/>
          <w:szCs w:val="24"/>
        </w:rPr>
        <w:t>選行動</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似乎也欲振</w:t>
      </w:r>
      <w:r w:rsidR="006F09F5">
        <w:rPr>
          <w:rFonts w:ascii="新細明體" w:eastAsia="新細明體" w:hAnsi="新細明體" w:cs="新細明體" w:hint="eastAsia"/>
          <w:kern w:val="0"/>
          <w:szCs w:val="24"/>
        </w:rPr>
        <w:t>乏</w:t>
      </w:r>
      <w:r w:rsidRPr="00A03677">
        <w:rPr>
          <w:rFonts w:ascii="新細明體" w:eastAsia="新細明體" w:hAnsi="新細明體" w:cs="新細明體"/>
          <w:kern w:val="0"/>
          <w:szCs w:val="24"/>
        </w:rPr>
        <w:t>力</w:t>
      </w:r>
      <w:r w:rsidR="006F09F5">
        <w:rPr>
          <w:rFonts w:ascii="新細明體" w:eastAsia="新細明體" w:hAnsi="新細明體" w:cs="新細明體" w:hint="eastAsia"/>
          <w:kern w:val="0"/>
          <w:szCs w:val="24"/>
        </w:rPr>
        <w:t>。社運力量</w:t>
      </w:r>
      <w:r w:rsidRPr="00A03677">
        <w:rPr>
          <w:rFonts w:ascii="新細明體" w:eastAsia="新細明體" w:hAnsi="新細明體" w:cs="新細明體"/>
          <w:kern w:val="0"/>
          <w:szCs w:val="24"/>
        </w:rPr>
        <w:t>要轉成積極的政治力和</w:t>
      </w:r>
      <w:r w:rsidR="006F09F5">
        <w:rPr>
          <w:rFonts w:ascii="新細明體" w:eastAsia="新細明體" w:hAnsi="新細明體" w:cs="新細明體" w:hint="eastAsia"/>
          <w:kern w:val="0"/>
          <w:szCs w:val="24"/>
        </w:rPr>
        <w:t>行</w:t>
      </w:r>
      <w:r w:rsidRPr="00A03677">
        <w:rPr>
          <w:rFonts w:ascii="新細明體" w:eastAsia="新細明體" w:hAnsi="新細明體" w:cs="新細明體"/>
          <w:kern w:val="0"/>
          <w:szCs w:val="24"/>
        </w:rPr>
        <w:t>動</w:t>
      </w:r>
      <w:r w:rsidR="006F09F5">
        <w:rPr>
          <w:rFonts w:ascii="新細明體" w:eastAsia="新細明體" w:hAnsi="新細明體" w:cs="新細明體" w:hint="eastAsia"/>
          <w:kern w:val="0"/>
          <w:szCs w:val="24"/>
        </w:rPr>
        <w:t>，使當</w:t>
      </w:r>
      <w:r w:rsidRPr="00A03677">
        <w:rPr>
          <w:rFonts w:ascii="新細明體" w:eastAsia="新細明體" w:hAnsi="新細明體" w:cs="新細明體"/>
          <w:kern w:val="0"/>
          <w:szCs w:val="24"/>
        </w:rPr>
        <w:t>前的臺灣政治生態裡</w:t>
      </w:r>
      <w:r w:rsidR="006F09F5">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恐怕是</w:t>
      </w:r>
      <w:r w:rsidR="006F09F5">
        <w:rPr>
          <w:rFonts w:ascii="新細明體" w:eastAsia="新細明體" w:hAnsi="新細明體" w:cs="新細明體" w:hint="eastAsia"/>
          <w:kern w:val="0"/>
          <w:szCs w:val="24"/>
        </w:rPr>
        <w:t>很艱難</w:t>
      </w:r>
      <w:r w:rsidRPr="00A03677">
        <w:rPr>
          <w:rFonts w:ascii="新細明體" w:eastAsia="新細明體" w:hAnsi="新細明體" w:cs="新細明體"/>
          <w:kern w:val="0"/>
          <w:szCs w:val="24"/>
        </w:rPr>
        <w:t>的</w:t>
      </w:r>
      <w:r w:rsidR="00CC1E81">
        <w:rPr>
          <w:rFonts w:ascii="新細明體" w:eastAsia="新細明體" w:hAnsi="新細明體" w:cs="新細明體" w:hint="eastAsia"/>
          <w:kern w:val="0"/>
          <w:szCs w:val="24"/>
        </w:rPr>
        <w:t>。</w:t>
      </w:r>
    </w:p>
    <w:p w:rsidR="000A1673" w:rsidRPr="00561538" w:rsidRDefault="000A1673" w:rsidP="006F09F5">
      <w:pPr>
        <w:widowControl/>
        <w:rPr>
          <w:rFonts w:ascii="新細明體" w:eastAsia="新細明體" w:hAnsi="新細明體" w:cs="新細明體"/>
          <w:kern w:val="0"/>
          <w:szCs w:val="24"/>
        </w:rPr>
      </w:pPr>
    </w:p>
    <w:p w:rsidR="00A03677" w:rsidRPr="000A1673" w:rsidRDefault="00A03677" w:rsidP="00A03677">
      <w:pPr>
        <w:rPr>
          <w:b/>
          <w:sz w:val="28"/>
        </w:rPr>
      </w:pPr>
      <w:r w:rsidRPr="000A1673">
        <w:rPr>
          <w:rFonts w:hint="eastAsia"/>
          <w:b/>
          <w:sz w:val="28"/>
        </w:rPr>
        <w:t>總統選情熱烈</w:t>
      </w:r>
      <w:r w:rsidR="00CD27F3">
        <w:rPr>
          <w:rFonts w:hint="eastAsia"/>
          <w:b/>
          <w:sz w:val="28"/>
        </w:rPr>
        <w:t xml:space="preserve"> </w:t>
      </w:r>
      <w:r w:rsidR="00CD27F3">
        <w:rPr>
          <w:b/>
          <w:sz w:val="28"/>
        </w:rPr>
        <w:t xml:space="preserve"> </w:t>
      </w:r>
      <w:r w:rsidRPr="000A1673">
        <w:rPr>
          <w:rFonts w:hint="eastAsia"/>
          <w:b/>
          <w:sz w:val="28"/>
        </w:rPr>
        <w:t>其他活動靠邊站</w:t>
      </w:r>
    </w:p>
    <w:p w:rsidR="00A03677" w:rsidRDefault="00A03677" w:rsidP="000A1673">
      <w:pPr>
        <w:widowControl/>
        <w:ind w:firstLineChars="200" w:firstLine="480"/>
        <w:rPr>
          <w:rFonts w:ascii="新細明體" w:eastAsia="新細明體" w:hAnsi="新細明體" w:cs="新細明體"/>
          <w:kern w:val="0"/>
          <w:szCs w:val="24"/>
        </w:rPr>
      </w:pPr>
      <w:r w:rsidRPr="00A03677">
        <w:rPr>
          <w:rFonts w:ascii="新細明體" w:eastAsia="新細明體" w:hAnsi="新細明體" w:cs="新細明體"/>
          <w:kern w:val="0"/>
          <w:szCs w:val="24"/>
        </w:rPr>
        <w:t>在宗教團體方面</w:t>
      </w:r>
      <w:r w:rsidR="00CC1E81">
        <w:rPr>
          <w:rFonts w:ascii="新細明體" w:eastAsia="新細明體" w:hAnsi="新細明體" w:cs="新細明體" w:hint="eastAsia"/>
          <w:kern w:val="0"/>
          <w:szCs w:val="24"/>
        </w:rPr>
        <w:t>，有為</w:t>
      </w:r>
      <w:r w:rsidRPr="00A03677">
        <w:rPr>
          <w:rFonts w:ascii="新細明體" w:eastAsia="新細明體" w:hAnsi="新細明體" w:cs="新細明體"/>
          <w:kern w:val="0"/>
          <w:szCs w:val="24"/>
        </w:rPr>
        <w:t>數極多的宗教團體和寺</w:t>
      </w:r>
      <w:r w:rsidR="00CC1E81">
        <w:rPr>
          <w:rFonts w:ascii="新細明體" w:eastAsia="新細明體" w:hAnsi="新細明體" w:cs="新細明體" w:hint="eastAsia"/>
          <w:kern w:val="0"/>
          <w:szCs w:val="24"/>
        </w:rPr>
        <w:t>廟，</w:t>
      </w:r>
      <w:r w:rsidRPr="00A03677">
        <w:rPr>
          <w:rFonts w:ascii="新細明體" w:eastAsia="新細明體" w:hAnsi="新細明體" w:cs="新細明體"/>
          <w:kern w:val="0"/>
          <w:szCs w:val="24"/>
        </w:rPr>
        <w:t>都成了各組總統候選人盡力去</w:t>
      </w:r>
      <w:r w:rsidR="00CC1E81">
        <w:rPr>
          <w:rFonts w:ascii="新細明體" w:eastAsia="新細明體" w:hAnsi="新細明體" w:cs="新細明體" w:hint="eastAsia"/>
          <w:kern w:val="0"/>
          <w:szCs w:val="24"/>
        </w:rPr>
        <w:t>爭取</w:t>
      </w:r>
      <w:r w:rsidRPr="00A03677">
        <w:rPr>
          <w:rFonts w:ascii="新細明體" w:eastAsia="新細明體" w:hAnsi="新細明體" w:cs="新細明體"/>
          <w:kern w:val="0"/>
          <w:szCs w:val="24"/>
        </w:rPr>
        <w:t>的對象</w:t>
      </w:r>
      <w:r w:rsidR="00CC1E81">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基督徒的候選人也進廟拿香</w:t>
      </w:r>
      <w:r w:rsidR="00CC1E81">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連不崇拜偶像的基本信仰也都不</w:t>
      </w:r>
      <w:r w:rsidR="00D95772">
        <w:rPr>
          <w:rFonts w:ascii="新細明體" w:eastAsia="新細明體" w:hAnsi="新細明體" w:cs="新細明體" w:hint="eastAsia"/>
          <w:kern w:val="0"/>
          <w:szCs w:val="24"/>
        </w:rPr>
        <w:t>管</w:t>
      </w:r>
      <w:r w:rsidRPr="00A03677">
        <w:rPr>
          <w:rFonts w:ascii="新細明體" w:eastAsia="新細明體" w:hAnsi="新細明體" w:cs="新細明體"/>
          <w:kern w:val="0"/>
          <w:szCs w:val="24"/>
        </w:rPr>
        <w:t>了</w:t>
      </w:r>
      <w:r w:rsidR="00CC1E81">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佛教徒的總統候選人不</w:t>
      </w:r>
      <w:r w:rsidR="00D95772">
        <w:rPr>
          <w:rFonts w:ascii="新細明體" w:eastAsia="新細明體" w:hAnsi="新細明體" w:cs="新細明體" w:hint="eastAsia"/>
          <w:kern w:val="0"/>
          <w:szCs w:val="24"/>
        </w:rPr>
        <w:t>只</w:t>
      </w:r>
      <w:r w:rsidR="00CC1E81">
        <w:rPr>
          <w:rFonts w:ascii="新細明體" w:eastAsia="新細明體" w:hAnsi="新細明體" w:cs="新細明體" w:hint="eastAsia"/>
          <w:kern w:val="0"/>
          <w:szCs w:val="24"/>
        </w:rPr>
        <w:t>帶</w:t>
      </w:r>
      <w:r w:rsidRPr="00A03677">
        <w:rPr>
          <w:rFonts w:ascii="新細明體" w:eastAsia="新細明體" w:hAnsi="新細明體" w:cs="新細明體"/>
          <w:kern w:val="0"/>
          <w:szCs w:val="24"/>
        </w:rPr>
        <w:t>動了佛教界的力量</w:t>
      </w:r>
      <w:r w:rsidR="00CC1E81">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更試圖</w:t>
      </w:r>
      <w:r w:rsidR="00CC1E81">
        <w:rPr>
          <w:rFonts w:ascii="新細明體" w:eastAsia="新細明體" w:hAnsi="新細明體" w:cs="新細明體" w:hint="eastAsia"/>
          <w:kern w:val="0"/>
          <w:szCs w:val="24"/>
        </w:rPr>
        <w:t>獲</w:t>
      </w:r>
      <w:r w:rsidRPr="00A03677">
        <w:rPr>
          <w:rFonts w:ascii="新細明體" w:eastAsia="新細明體" w:hAnsi="新細明體" w:cs="新細明體"/>
          <w:kern w:val="0"/>
          <w:szCs w:val="24"/>
        </w:rPr>
        <w:t>得更</w:t>
      </w:r>
      <w:r w:rsidR="00CC1E81">
        <w:rPr>
          <w:rFonts w:ascii="新細明體" w:eastAsia="新細明體" w:hAnsi="新細明體" w:cs="新細明體" w:hint="eastAsia"/>
          <w:kern w:val="0"/>
          <w:szCs w:val="24"/>
        </w:rPr>
        <w:t>多宗</w:t>
      </w:r>
      <w:r w:rsidRPr="00A03677">
        <w:rPr>
          <w:rFonts w:ascii="新細明體" w:eastAsia="新細明體" w:hAnsi="新細明體" w:cs="新細明體"/>
          <w:kern w:val="0"/>
          <w:szCs w:val="24"/>
        </w:rPr>
        <w:t>教力</w:t>
      </w:r>
      <w:r w:rsidR="00CC1E81">
        <w:rPr>
          <w:rFonts w:ascii="新細明體" w:eastAsia="新細明體" w:hAnsi="新細明體" w:cs="新細明體" w:hint="eastAsia"/>
          <w:kern w:val="0"/>
          <w:szCs w:val="24"/>
        </w:rPr>
        <w:t>量</w:t>
      </w:r>
      <w:r w:rsidRPr="00A03677">
        <w:rPr>
          <w:rFonts w:ascii="新細明體" w:eastAsia="新細明體" w:hAnsi="新細明體" w:cs="新細明體"/>
          <w:kern w:val="0"/>
          <w:szCs w:val="24"/>
        </w:rPr>
        <w:t>的支持</w:t>
      </w:r>
      <w:r w:rsidR="00CC1E81">
        <w:rPr>
          <w:rFonts w:ascii="新細明體" w:eastAsia="新細明體" w:hAnsi="新細明體" w:cs="新細明體" w:hint="eastAsia"/>
          <w:kern w:val="0"/>
          <w:szCs w:val="24"/>
        </w:rPr>
        <w:t>。</w:t>
      </w:r>
      <w:r w:rsidRPr="00A03677">
        <w:rPr>
          <w:rFonts w:ascii="新細明體" w:eastAsia="新細明體" w:hAnsi="新細明體" w:cs="新細明體"/>
          <w:kern w:val="0"/>
          <w:szCs w:val="24"/>
        </w:rPr>
        <w:t>大致傾</w:t>
      </w:r>
      <w:r w:rsidR="00CC1E81">
        <w:rPr>
          <w:rFonts w:ascii="新細明體" w:eastAsia="新細明體" w:hAnsi="新細明體" w:cs="新細明體" w:hint="eastAsia"/>
          <w:kern w:val="0"/>
          <w:szCs w:val="24"/>
        </w:rPr>
        <w:t>向於民間</w:t>
      </w:r>
      <w:r w:rsidRPr="00A03677">
        <w:rPr>
          <w:rFonts w:ascii="新細明體" w:eastAsia="新細明體" w:hAnsi="新細明體" w:cs="新細明體"/>
          <w:kern w:val="0"/>
          <w:szCs w:val="24"/>
        </w:rPr>
        <w:t>信仰的候選人更是周遊各地寺</w:t>
      </w:r>
      <w:r w:rsidR="00CC1E81">
        <w:rPr>
          <w:rFonts w:ascii="新細明體" w:eastAsia="新細明體" w:hAnsi="新細明體" w:cs="新細明體" w:hint="eastAsia"/>
          <w:kern w:val="0"/>
          <w:szCs w:val="24"/>
        </w:rPr>
        <w:t>廟，尋</w:t>
      </w:r>
      <w:r w:rsidRPr="00A03677">
        <w:rPr>
          <w:rFonts w:ascii="新細明體" w:eastAsia="新細明體" w:hAnsi="新細明體" w:cs="新細明體"/>
          <w:kern w:val="0"/>
          <w:szCs w:val="24"/>
        </w:rPr>
        <w:t>求支持</w:t>
      </w:r>
      <w:r w:rsidR="00CC1E81">
        <w:rPr>
          <w:rFonts w:ascii="新細明體" w:eastAsia="新細明體" w:hAnsi="新細明體" w:cs="新細明體" w:hint="eastAsia"/>
          <w:kern w:val="0"/>
          <w:szCs w:val="24"/>
        </w:rPr>
        <w:t>。</w:t>
      </w:r>
    </w:p>
    <w:p w:rsidR="00CD27F3" w:rsidRDefault="00CD27F3" w:rsidP="000A1673">
      <w:pPr>
        <w:widowControl/>
        <w:ind w:firstLineChars="200" w:firstLine="480"/>
      </w:pPr>
    </w:p>
    <w:p w:rsidR="00CD27F3" w:rsidRPr="00CD2E3F" w:rsidRDefault="00CD27F3" w:rsidP="00CD27F3">
      <w:pPr>
        <w:ind w:firstLineChars="200" w:firstLine="480"/>
      </w:pPr>
      <w:r w:rsidRPr="00CD2E3F">
        <w:rPr>
          <w:rFonts w:hint="eastAsia"/>
        </w:rPr>
        <w:t>在三分之二左右民眾都是民間信仰者時，而民間信仰是以地方為基礎，在信仰上又都沒有什麼堅持，再加上無宗教信仰者，在政治上就形成很大的緩衝區，使得宗教因政治競選而產生的衝突和摩擦降到很低的程度。在各組候選人都在動員宗教的情況下，有些宗教團體可能有較清楚而堅持的政治動向，但還不致於因政治動員而產生嚴重對立。在中共軍事威脅下，一些有運動色彩的宗教團體與社運團體聯合進行抗議中共的行動，也有一些團體以宗教性的活動，如為國家</w:t>
      </w:r>
      <w:proofErr w:type="gramStart"/>
      <w:r w:rsidRPr="00CD2E3F">
        <w:rPr>
          <w:rFonts w:hint="eastAsia"/>
        </w:rPr>
        <w:t>祈</w:t>
      </w:r>
      <w:proofErr w:type="gramEnd"/>
      <w:r w:rsidRPr="00CD2E3F">
        <w:rPr>
          <w:rFonts w:hint="eastAsia"/>
        </w:rPr>
        <w:t>安禱告的方式來表達對國家前途的關切。</w:t>
      </w:r>
    </w:p>
    <w:p w:rsidR="00CD27F3" w:rsidRPr="00CD2E3F" w:rsidRDefault="00CD27F3" w:rsidP="00CD27F3">
      <w:pPr>
        <w:tabs>
          <w:tab w:val="left" w:pos="1549"/>
        </w:tabs>
      </w:pPr>
      <w:r w:rsidRPr="00CD2E3F">
        <w:tab/>
      </w:r>
    </w:p>
    <w:p w:rsidR="00CD27F3" w:rsidRPr="00CD2E3F" w:rsidRDefault="00CD27F3" w:rsidP="00CD27F3">
      <w:pPr>
        <w:tabs>
          <w:tab w:val="left" w:pos="1549"/>
        </w:tabs>
      </w:pPr>
    </w:p>
    <w:p w:rsidR="00CD27F3" w:rsidRPr="00A00A29" w:rsidRDefault="00CD27F3" w:rsidP="00CD27F3">
      <w:pPr>
        <w:tabs>
          <w:tab w:val="left" w:pos="1549"/>
        </w:tabs>
        <w:snapToGrid w:val="0"/>
        <w:rPr>
          <w:b/>
          <w:sz w:val="28"/>
        </w:rPr>
      </w:pPr>
      <w:r w:rsidRPr="00A00A29">
        <w:rPr>
          <w:rFonts w:hint="eastAsia"/>
          <w:b/>
          <w:sz w:val="28"/>
        </w:rPr>
        <w:t>宗教</w:t>
      </w:r>
      <w:r w:rsidRPr="00A00A29">
        <w:rPr>
          <w:rFonts w:hint="eastAsia"/>
          <w:b/>
          <w:sz w:val="28"/>
        </w:rPr>
        <w:t>+</w:t>
      </w:r>
      <w:r w:rsidRPr="00A00A29">
        <w:rPr>
          <w:rFonts w:hint="eastAsia"/>
          <w:b/>
          <w:sz w:val="28"/>
        </w:rPr>
        <w:t>信仰，形成了政治上的「緩衝區」</w:t>
      </w:r>
      <w:r w:rsidRPr="00A00A29">
        <w:rPr>
          <w:rFonts w:ascii="新細明體" w:hAnsi="新細明體" w:hint="eastAsia"/>
          <w:b/>
          <w:sz w:val="28"/>
        </w:rPr>
        <w:t>…</w:t>
      </w:r>
    </w:p>
    <w:p w:rsidR="00CD27F3" w:rsidRPr="00CD2E3F" w:rsidRDefault="00CD27F3" w:rsidP="00CD27F3">
      <w:pPr>
        <w:widowControl/>
      </w:pPr>
    </w:p>
    <w:p w:rsidR="00CD27F3" w:rsidRDefault="00CD27F3" w:rsidP="00CD27F3">
      <w:pPr>
        <w:widowControl/>
        <w:ind w:firstLineChars="200" w:firstLine="480"/>
      </w:pPr>
      <w:r w:rsidRPr="00CD2E3F">
        <w:rPr>
          <w:rFonts w:hint="eastAsia"/>
        </w:rPr>
        <w:t>職業團體，一方面基於本身的利益，在另一方面則依循威權時代的行為模式，不少都在競選過程中，以登廣告的方式來表態支持執政黨提名的李連配。其間</w:t>
      </w:r>
      <w:proofErr w:type="gramStart"/>
      <w:r w:rsidRPr="00CD2E3F">
        <w:rPr>
          <w:rFonts w:hint="eastAsia"/>
        </w:rPr>
        <w:t>醫</w:t>
      </w:r>
      <w:proofErr w:type="gramEnd"/>
      <w:r w:rsidRPr="00CD2E3F">
        <w:rPr>
          <w:rFonts w:hint="eastAsia"/>
        </w:rPr>
        <w:t>界的狀況比較特殊，連續支持李連的廣告是近年來少見的。在台灣</w:t>
      </w:r>
      <w:proofErr w:type="gramStart"/>
      <w:r w:rsidRPr="00CD2E3F">
        <w:rPr>
          <w:rFonts w:hint="eastAsia"/>
        </w:rPr>
        <w:t>醫</w:t>
      </w:r>
      <w:proofErr w:type="gramEnd"/>
      <w:r w:rsidRPr="00CD2E3F">
        <w:rPr>
          <w:rFonts w:hint="eastAsia"/>
        </w:rPr>
        <w:t>界聯盟於</w:t>
      </w:r>
      <w:r w:rsidRPr="00CD2E3F">
        <w:rPr>
          <w:rFonts w:hint="eastAsia"/>
        </w:rPr>
        <w:t>1991</w:t>
      </w:r>
      <w:r w:rsidRPr="00CD2E3F">
        <w:rPr>
          <w:rFonts w:hint="eastAsia"/>
        </w:rPr>
        <w:t>年成立以來，在政治上，醫界的力量和民進黨走得比較近，但是醫界長期以來就有親國民黨的龐大勢力存在。只是在社會運動較受媒體和民眾注意時，這個龐大的力量往往隱而未發。在這一次競選過程中，雙方就有明顯的對立現象。甚至也有原先一向支持民進黨的醫生，這次卻公開支持國民黨的李連配。這可能不只是李登輝情結的作用，更可能是</w:t>
      </w:r>
      <w:proofErr w:type="gramStart"/>
      <w:r w:rsidRPr="00CD2E3F">
        <w:rPr>
          <w:rFonts w:hint="eastAsia"/>
        </w:rPr>
        <w:t>醫</w:t>
      </w:r>
      <w:proofErr w:type="gramEnd"/>
      <w:r w:rsidRPr="00CD2E3F">
        <w:rPr>
          <w:rFonts w:hint="eastAsia"/>
        </w:rPr>
        <w:t>界在政治立場和行動上另一次的調整。</w:t>
      </w:r>
    </w:p>
    <w:p w:rsidR="00CD27F3" w:rsidRPr="00CD2E3F" w:rsidRDefault="00CD27F3" w:rsidP="00CD27F3">
      <w:pPr>
        <w:widowControl/>
        <w:ind w:firstLineChars="200" w:firstLine="480"/>
      </w:pPr>
    </w:p>
    <w:p w:rsidR="00CD27F3" w:rsidRPr="00CD2E3F" w:rsidRDefault="00CD27F3" w:rsidP="00CD27F3">
      <w:pPr>
        <w:widowControl/>
        <w:ind w:firstLineChars="200" w:firstLine="480"/>
      </w:pPr>
      <w:r w:rsidRPr="00CD2E3F">
        <w:rPr>
          <w:rFonts w:hint="eastAsia"/>
        </w:rPr>
        <w:t>公教人員一向是國民黨的鐵票，但這幾年來已經產生鬆動，尤其是在新黨成立之後。在這一次競選過程裡，這個傾向也是相當明顯的。最主要的原因是新黨本來就是從國民黨分裂出去，同時也帶走了國民黨一些傳統想法和資源。其中最可貴的資源當然是公務人員了。這不只是選票而已，更重要的是國民黨長期戒嚴而後又保守開放的施政造就了似開明實保守的公務人員。這些人一部分倒向新黨，一部分留在國民黨內，成了支撐這兩</w:t>
      </w:r>
      <w:proofErr w:type="gramStart"/>
      <w:r w:rsidRPr="00CD2E3F">
        <w:rPr>
          <w:rFonts w:hint="eastAsia"/>
        </w:rPr>
        <w:t>個</w:t>
      </w:r>
      <w:proofErr w:type="gramEnd"/>
      <w:r w:rsidRPr="00CD2E3F">
        <w:rPr>
          <w:rFonts w:hint="eastAsia"/>
        </w:rPr>
        <w:t>政黨的核心社會力量。國民黨再以長期所掌握的地方勢力鞏固權，而新黨則以菁英和</w:t>
      </w:r>
      <w:proofErr w:type="gramStart"/>
      <w:r w:rsidRPr="00CD2E3F">
        <w:rPr>
          <w:rFonts w:hint="eastAsia"/>
        </w:rPr>
        <w:t>民粹</w:t>
      </w:r>
      <w:proofErr w:type="gramEnd"/>
      <w:r w:rsidRPr="00CD2E3F">
        <w:rPr>
          <w:rFonts w:hint="eastAsia"/>
        </w:rPr>
        <w:t>精神再加上素樸的小市民心態從事擴張。面對中共軍事威脅，傳統國民黨的反共恐共教養就形成了既反中共又反李登輝的特殊姿態。</w:t>
      </w:r>
    </w:p>
    <w:p w:rsidR="00CD27F3" w:rsidRPr="00CD2E3F" w:rsidRDefault="00CD27F3" w:rsidP="00CD27F3">
      <w:pPr>
        <w:widowControl/>
      </w:pPr>
    </w:p>
    <w:p w:rsidR="00CD27F3" w:rsidRDefault="00CD27F3" w:rsidP="00CD27F3">
      <w:pPr>
        <w:widowControl/>
        <w:adjustRightInd w:val="0"/>
        <w:snapToGrid w:val="0"/>
        <w:rPr>
          <w:b/>
          <w:sz w:val="28"/>
        </w:rPr>
      </w:pPr>
      <w:r w:rsidRPr="00A00A29">
        <w:rPr>
          <w:rFonts w:hint="eastAsia"/>
          <w:b/>
          <w:sz w:val="28"/>
        </w:rPr>
        <w:t>自利恐慌</w:t>
      </w:r>
      <w:proofErr w:type="gramStart"/>
      <w:r w:rsidRPr="00A00A29">
        <w:rPr>
          <w:rFonts w:hint="eastAsia"/>
          <w:b/>
          <w:sz w:val="28"/>
        </w:rPr>
        <w:t>的散眾</w:t>
      </w:r>
      <w:proofErr w:type="gramEnd"/>
      <w:r w:rsidRPr="00A00A29">
        <w:rPr>
          <w:rFonts w:hint="eastAsia"/>
          <w:b/>
          <w:sz w:val="28"/>
        </w:rPr>
        <w:t>，導致社會的負面作用。</w:t>
      </w:r>
      <w:r>
        <w:rPr>
          <w:rFonts w:hint="eastAsia"/>
          <w:b/>
          <w:sz w:val="28"/>
        </w:rPr>
        <w:t xml:space="preserve"> </w:t>
      </w:r>
    </w:p>
    <w:p w:rsidR="00CD27F3" w:rsidRPr="00A00A29" w:rsidRDefault="00CD27F3" w:rsidP="00CD27F3">
      <w:pPr>
        <w:widowControl/>
        <w:adjustRightInd w:val="0"/>
        <w:snapToGrid w:val="0"/>
        <w:rPr>
          <w:b/>
          <w:sz w:val="28"/>
        </w:rPr>
      </w:pPr>
    </w:p>
    <w:p w:rsidR="00CD27F3" w:rsidRPr="00CD2E3F" w:rsidRDefault="00CD27F3" w:rsidP="00CD27F3">
      <w:pPr>
        <w:widowControl/>
        <w:ind w:firstLineChars="200" w:firstLine="480"/>
      </w:pPr>
      <w:r w:rsidRPr="00CD2E3F">
        <w:rPr>
          <w:rFonts w:hint="eastAsia"/>
        </w:rPr>
        <w:t>在情勢稍有不穩或緊張之際，就有許多浮動</w:t>
      </w:r>
      <w:proofErr w:type="gramStart"/>
      <w:r w:rsidRPr="00CD2E3F">
        <w:rPr>
          <w:rFonts w:hint="eastAsia"/>
        </w:rPr>
        <w:t>的散眾產生</w:t>
      </w:r>
      <w:proofErr w:type="gramEnd"/>
      <w:r w:rsidRPr="00CD2E3F">
        <w:rPr>
          <w:rFonts w:hint="eastAsia"/>
        </w:rPr>
        <w:t>恐慌行為。在</w:t>
      </w:r>
      <w:r w:rsidRPr="00CD2E3F">
        <w:rPr>
          <w:rFonts w:hint="eastAsia"/>
        </w:rPr>
        <w:t>3</w:t>
      </w:r>
      <w:r w:rsidRPr="00CD2E3F">
        <w:rPr>
          <w:rFonts w:hint="eastAsia"/>
        </w:rPr>
        <w:t>月初中共導彈演習消息出現後，不只股市馬上應聲下跌，更前所未有的擠兌美金搶購黃金和食米。其間買美金還竟然發生擠到外商銀行去買，不到鄰近國內銀行買的怪現象。搶著買米，又搶著買泡麵和乾糧</w:t>
      </w:r>
    </w:p>
    <w:p w:rsidR="00CD27F3" w:rsidRPr="00CD2E3F" w:rsidRDefault="00CD27F3" w:rsidP="00CD27F3">
      <w:pPr>
        <w:widowControl/>
        <w:ind w:firstLineChars="200" w:firstLine="480"/>
      </w:pPr>
      <w:r w:rsidRPr="00CD2E3F">
        <w:rPr>
          <w:rFonts w:hint="eastAsia"/>
        </w:rPr>
        <w:t>。這些人為數</w:t>
      </w:r>
      <w:proofErr w:type="gramStart"/>
      <w:r w:rsidRPr="00CD2E3F">
        <w:rPr>
          <w:rFonts w:hint="eastAsia"/>
        </w:rPr>
        <w:t>不能說少</w:t>
      </w:r>
      <w:proofErr w:type="gramEnd"/>
      <w:r w:rsidRPr="00CD2E3F">
        <w:rPr>
          <w:rFonts w:hint="eastAsia"/>
        </w:rPr>
        <w:t>，如果美國不派航空母艦到台灣附近，如果中共</w:t>
      </w:r>
      <w:proofErr w:type="gramStart"/>
      <w:r w:rsidRPr="00CD2E3F">
        <w:rPr>
          <w:rFonts w:hint="eastAsia"/>
        </w:rPr>
        <w:t>再多射幾</w:t>
      </w:r>
      <w:proofErr w:type="gramEnd"/>
      <w:r w:rsidRPr="00CD2E3F">
        <w:rPr>
          <w:rFonts w:hint="eastAsia"/>
        </w:rPr>
        <w:t>顆飛彈，恐慌</w:t>
      </w:r>
      <w:proofErr w:type="gramStart"/>
      <w:r w:rsidRPr="00CD2E3F">
        <w:rPr>
          <w:rFonts w:hint="eastAsia"/>
        </w:rPr>
        <w:t>的散眾</w:t>
      </w:r>
      <w:proofErr w:type="gramEnd"/>
      <w:r w:rsidRPr="00CD2E3F">
        <w:rPr>
          <w:rFonts w:hint="eastAsia"/>
        </w:rPr>
        <w:t>會急速增加。但這些民眾的行為是非理性的，但這些人也都自以為聰明。對整個社</w:t>
      </w:r>
    </w:p>
    <w:p w:rsidR="00CD27F3" w:rsidRPr="00CD2E3F" w:rsidRDefault="00CD27F3" w:rsidP="00CD27F3">
      <w:pPr>
        <w:widowControl/>
        <w:ind w:firstLineChars="200" w:firstLine="480"/>
      </w:pPr>
      <w:r w:rsidRPr="00CD2E3F">
        <w:rPr>
          <w:rFonts w:hint="eastAsia"/>
        </w:rPr>
        <w:t>會的安定來說，是一個不安定的因子。雖說中共的軍事威脅甚至戰爭當然不是他們引起的，但在國家社會面臨存亡之際，這樣自利</w:t>
      </w:r>
      <w:proofErr w:type="gramStart"/>
      <w:r w:rsidRPr="00CD2E3F">
        <w:rPr>
          <w:rFonts w:hint="eastAsia"/>
        </w:rPr>
        <w:t>的散眾將</w:t>
      </w:r>
      <w:proofErr w:type="gramEnd"/>
      <w:r w:rsidRPr="00CD2E3F">
        <w:rPr>
          <w:rFonts w:hint="eastAsia"/>
        </w:rPr>
        <w:t>產生極為負面的作用。日前去福利社買東西</w:t>
      </w:r>
    </w:p>
    <w:p w:rsidR="00CD27F3" w:rsidRDefault="00CD27F3" w:rsidP="00CD27F3">
      <w:pPr>
        <w:widowControl/>
        <w:ind w:firstLineChars="200" w:firstLine="480"/>
      </w:pPr>
      <w:r w:rsidRPr="00CD2E3F">
        <w:rPr>
          <w:rFonts w:hint="eastAsia"/>
        </w:rPr>
        <w:t>，掌櫃的小姐還跟我直說那幾天搶購食米讓她至今還心悸不已，</w:t>
      </w:r>
      <w:proofErr w:type="gramStart"/>
      <w:r w:rsidRPr="00CD2E3F">
        <w:rPr>
          <w:rFonts w:hint="eastAsia"/>
        </w:rPr>
        <w:t>散眾恐慌</w:t>
      </w:r>
      <w:proofErr w:type="gramEnd"/>
      <w:r w:rsidRPr="00CD2E3F">
        <w:rPr>
          <w:rFonts w:hint="eastAsia"/>
        </w:rPr>
        <w:t>的威力實在非同小可。不過，這次虛驚之下，搶購成了一種蠢動的行為，或許對以後類似的狀況也有些免疫的效用。</w:t>
      </w:r>
    </w:p>
    <w:p w:rsidR="00CD27F3" w:rsidRPr="00CD2E3F" w:rsidRDefault="00CD27F3" w:rsidP="00CD27F3">
      <w:pPr>
        <w:widowControl/>
        <w:ind w:firstLineChars="200" w:firstLine="480"/>
      </w:pPr>
    </w:p>
    <w:p w:rsidR="00CD27F3" w:rsidRDefault="00CD27F3" w:rsidP="00CD27F3">
      <w:pPr>
        <w:widowControl/>
        <w:ind w:firstLineChars="200" w:firstLine="480"/>
      </w:pPr>
      <w:r w:rsidRPr="00CD2E3F">
        <w:rPr>
          <w:rFonts w:hint="eastAsia"/>
        </w:rPr>
        <w:t>在大規模的競選過程中，在面臨外來武力威脅時，社會力的動員和開發是必然的反應，是整個國家社會重新調整乃至轉折重生的機會。目前台灣正在進行有史以來最大規模的選舉，再遭逢中共文攻武嚇達到一個空前高峰，無疑地台灣社會受到極大的衝擊，各種社會力的動員和反應正如一項巨大的演習。整體而言，如果在短期內，也就是在新總統順利就職執政前，中共犯台企圖無功，則台灣社會力將因禁得起這一波的考驗而更堅強而凝聚。</w:t>
      </w:r>
    </w:p>
    <w:sectPr w:rsidR="00CD27F3" w:rsidSect="003D696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96A"/>
    <w:rsid w:val="000A1673"/>
    <w:rsid w:val="003D696A"/>
    <w:rsid w:val="00561538"/>
    <w:rsid w:val="006F09F5"/>
    <w:rsid w:val="00A00D2B"/>
    <w:rsid w:val="00A03677"/>
    <w:rsid w:val="00B76BAF"/>
    <w:rsid w:val="00C01B63"/>
    <w:rsid w:val="00CC1E81"/>
    <w:rsid w:val="00CD27F3"/>
    <w:rsid w:val="00D957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B2D7F-DD26-4AF5-82C4-55B85C0B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03677"/>
    <w:pPr>
      <w:widowControl/>
      <w:spacing w:before="100" w:beforeAutospacing="1" w:after="100" w:afterAutospacing="1"/>
    </w:pPr>
    <w:rPr>
      <w:rFonts w:ascii="新細明體" w:eastAsia="新細明體" w:hAnsi="新細明體" w:cs="新細明體"/>
      <w:kern w:val="0"/>
      <w:szCs w:val="24"/>
    </w:rPr>
  </w:style>
  <w:style w:type="character" w:styleId="a3">
    <w:name w:val="annotation reference"/>
    <w:basedOn w:val="a0"/>
    <w:uiPriority w:val="99"/>
    <w:semiHidden/>
    <w:unhideWhenUsed/>
    <w:rsid w:val="006F09F5"/>
    <w:rPr>
      <w:sz w:val="18"/>
      <w:szCs w:val="18"/>
    </w:rPr>
  </w:style>
  <w:style w:type="paragraph" w:styleId="a4">
    <w:name w:val="annotation text"/>
    <w:basedOn w:val="a"/>
    <w:link w:val="a5"/>
    <w:uiPriority w:val="99"/>
    <w:semiHidden/>
    <w:unhideWhenUsed/>
    <w:rsid w:val="006F09F5"/>
  </w:style>
  <w:style w:type="character" w:customStyle="1" w:styleId="a5">
    <w:name w:val="註解文字 字元"/>
    <w:basedOn w:val="a0"/>
    <w:link w:val="a4"/>
    <w:uiPriority w:val="99"/>
    <w:semiHidden/>
    <w:rsid w:val="006F09F5"/>
  </w:style>
  <w:style w:type="paragraph" w:styleId="a6">
    <w:name w:val="annotation subject"/>
    <w:basedOn w:val="a4"/>
    <w:next w:val="a4"/>
    <w:link w:val="a7"/>
    <w:uiPriority w:val="99"/>
    <w:semiHidden/>
    <w:unhideWhenUsed/>
    <w:rsid w:val="006F09F5"/>
    <w:rPr>
      <w:b/>
      <w:bCs/>
    </w:rPr>
  </w:style>
  <w:style w:type="character" w:customStyle="1" w:styleId="a7">
    <w:name w:val="註解主旨 字元"/>
    <w:basedOn w:val="a5"/>
    <w:link w:val="a6"/>
    <w:uiPriority w:val="99"/>
    <w:semiHidden/>
    <w:rsid w:val="006F09F5"/>
    <w:rPr>
      <w:b/>
      <w:bCs/>
    </w:rPr>
  </w:style>
  <w:style w:type="paragraph" w:styleId="a8">
    <w:name w:val="Balloon Text"/>
    <w:basedOn w:val="a"/>
    <w:link w:val="a9"/>
    <w:uiPriority w:val="99"/>
    <w:semiHidden/>
    <w:unhideWhenUsed/>
    <w:rsid w:val="006F09F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F09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0497">
      <w:bodyDiv w:val="1"/>
      <w:marLeft w:val="0"/>
      <w:marRight w:val="0"/>
      <w:marTop w:val="0"/>
      <w:marBottom w:val="0"/>
      <w:divBdr>
        <w:top w:val="none" w:sz="0" w:space="0" w:color="auto"/>
        <w:left w:val="none" w:sz="0" w:space="0" w:color="auto"/>
        <w:bottom w:val="none" w:sz="0" w:space="0" w:color="auto"/>
        <w:right w:val="none" w:sz="0" w:space="0" w:color="auto"/>
      </w:divBdr>
    </w:div>
    <w:div w:id="1054743054">
      <w:bodyDiv w:val="1"/>
      <w:marLeft w:val="0"/>
      <w:marRight w:val="0"/>
      <w:marTop w:val="0"/>
      <w:marBottom w:val="0"/>
      <w:divBdr>
        <w:top w:val="none" w:sz="0" w:space="0" w:color="auto"/>
        <w:left w:val="none" w:sz="0" w:space="0" w:color="auto"/>
        <w:bottom w:val="none" w:sz="0" w:space="0" w:color="auto"/>
        <w:right w:val="none" w:sz="0" w:space="0" w:color="auto"/>
      </w:divBdr>
    </w:div>
    <w:div w:id="1340742486">
      <w:bodyDiv w:val="1"/>
      <w:marLeft w:val="0"/>
      <w:marRight w:val="0"/>
      <w:marTop w:val="0"/>
      <w:marBottom w:val="0"/>
      <w:divBdr>
        <w:top w:val="none" w:sz="0" w:space="0" w:color="auto"/>
        <w:left w:val="none" w:sz="0" w:space="0" w:color="auto"/>
        <w:bottom w:val="none" w:sz="0" w:space="0" w:color="auto"/>
        <w:right w:val="none" w:sz="0" w:space="0" w:color="auto"/>
      </w:divBdr>
    </w:div>
    <w:div w:id="20861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337</Words>
  <Characters>1927</Characters>
  <Application>Microsoft Office Word</Application>
  <DocSecurity>0</DocSecurity>
  <Lines>16</Lines>
  <Paragraphs>4</Paragraphs>
  <ScaleCrop>false</ScaleCrop>
  <Company>EDEN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426_劉怡辰</dc:creator>
  <cp:keywords/>
  <dc:description/>
  <cp:lastModifiedBy>chy</cp:lastModifiedBy>
  <cp:revision>11</cp:revision>
  <dcterms:created xsi:type="dcterms:W3CDTF">2023-05-10T07:56:00Z</dcterms:created>
  <dcterms:modified xsi:type="dcterms:W3CDTF">2023-05-19T00:51:00Z</dcterms:modified>
</cp:coreProperties>
</file>